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参赛企业名单</w:t>
      </w: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7"/>
        <w:tblW w:w="13067" w:type="dxa"/>
        <w:jc w:val="center"/>
        <w:tblInd w:w="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17"/>
        <w:gridCol w:w="4170"/>
        <w:gridCol w:w="1605"/>
        <w:gridCol w:w="1828"/>
        <w:gridCol w:w="4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企业名称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企业法人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联系方式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主要产品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锡林郭勒盟草原峰煌食品有限责任公司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焦泓霖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5164954444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风干肉系列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东乌珠穆沁金花儿首饰店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阿拉坦花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13947950187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银碗 、民族饰品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镶黄旗牧马人手艺文化产业公司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乌云毕力格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13847929230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骨雕工艺品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锡林浩特市塔林牧人有限公司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柴智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13947918087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皮毛立体画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锡林郭勒盟男儿三艺民族文化发展有限公司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锡林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13134798860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银镶嵌工艺马鞍系列，壁挂式“男儿三艺”系列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锡林浩特市呼德阿伦有限公司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刘立东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18047944888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呼德阿伦风干牛肉干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锡林浩特市华鑫食品有限公司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车明亮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15804791674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奶酥片、奶酥酪、奶茶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内蒙古高雅乐日化有限责任公司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布仁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15249528016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手工香皂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东苏旗乌日尼勒沙艺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乌日尼勒图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5164947030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乌日尼勒纯天然手工沙画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锡林浩特市汗索维拉养生文化有限公司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钢朝鲁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13190660408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腾阁尔香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锡林浩特市棒棒牛食品有限责任公司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秦志强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15904792266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风干肉、牛板筋等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锡林浩特凯谛工贸有限责任公司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郭占军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13904794044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工艺品、食品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西乌旗海妮汗传统文化发展有限公司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巴德玛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15947294009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纺织品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西乌旗文特食品有限责任公司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李晓明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18804791117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肉制品、含乳制品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西乌珠穆沁旗泰哈尔皮毛制品专业合作社</w:t>
            </w:r>
          </w:p>
        </w:tc>
        <w:tc>
          <w:tcPr>
            <w:tcW w:w="1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满来巴特尔</w:t>
            </w:r>
          </w:p>
        </w:tc>
        <w:tc>
          <w:tcPr>
            <w:tcW w:w="18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18204793366</w:t>
            </w:r>
          </w:p>
        </w:tc>
        <w:tc>
          <w:tcPr>
            <w:tcW w:w="4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皮雕工艺品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西乌旗王府风干牛肉干加工有限责任公司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崔桂兰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15904790022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风干肉系列产品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正蓝旗利民奶制品厂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王国民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13947910641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金莲花茶、奶食品、奶茶粉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正蓝旗浑善达克文化发展有限公司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阿拉塔毕力格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13684794064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浑善达克沙画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正蓝旗腾格里塔拉科工贸有限公司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乌宁其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13947941278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太仆寺旗草原酿酒有限责任公司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张贵山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13604795748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草原白酒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4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锡林郭勒盟红井源油脂有限责任公司</w:t>
            </w:r>
          </w:p>
        </w:tc>
        <w:tc>
          <w:tcPr>
            <w:tcW w:w="1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张旭升</w:t>
            </w:r>
          </w:p>
        </w:tc>
        <w:tc>
          <w:tcPr>
            <w:tcW w:w="18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5227510</w:t>
            </w:r>
          </w:p>
        </w:tc>
        <w:tc>
          <w:tcPr>
            <w:tcW w:w="4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亚麻籽油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多伦县玛瑙工艺品厂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郝建军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13704758060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玛瑙工艺品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多伦县大地天然食品有限责任公司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林占山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18518336368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蒙古风干肉、土特产品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阿巴嘎旗照富经贸有限责任公司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乔小红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13514791837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照富阿巴嘎策格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内蒙古伊澌格生物科技有限公司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屈忠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15247959237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醍醐酸乳粉 醍醐酸乳片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锡林浩特市木都尔工艺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伊德日夫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15148644514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皮雕工艺品</w:t>
            </w:r>
          </w:p>
        </w:tc>
      </w:tr>
    </w:tbl>
    <w:p>
      <w:pPr>
        <w:spacing w:line="576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1418" w:gutter="0"/>
      <w:cols w:space="720" w:num="1"/>
      <w:docGrid w:type="linesAndChars" w:linePitch="576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HorizontalSpacing w:val="108"/>
  <w:drawingGridVerticalSpacing w:val="288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95417"/>
    <w:rsid w:val="13D154C6"/>
    <w:rsid w:val="37D53BB2"/>
    <w:rsid w:val="3F97795C"/>
    <w:rsid w:val="435D3160"/>
    <w:rsid w:val="49856B93"/>
    <w:rsid w:val="4FF721DC"/>
    <w:rsid w:val="58AF236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36890;&#30693;&#65288;&#26053;&#21457;&#22996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通知（旅发委）.wpt</Template>
  <Pages>3</Pages>
  <Words>114</Words>
  <Characters>125</Characters>
  <Lines>1</Lines>
  <Paragraphs>1</Paragraphs>
  <ScaleCrop>false</ScaleCrop>
  <LinksUpToDate>false</LinksUpToDate>
  <CharactersWithSpaces>143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2018-05-30T02:51:00Z</dcterms:created>
  <dc:creator>包子的包:）</dc:creator>
  <cp:lastModifiedBy>swy</cp:lastModifiedBy>
  <cp:lastPrinted>2018-05-31T02:01:00Z</cp:lastPrinted>
  <dcterms:modified xsi:type="dcterms:W3CDTF">2018-06-01T01:38:41Z</dcterms:modified>
  <dc:title>锡旅字〔2013〕X号                        签发人：XXX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